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51" w:rsidRPr="00D2318B" w:rsidRDefault="00C835B3">
      <w:pPr>
        <w:pStyle w:val="Standard"/>
        <w:rPr>
          <w:rFonts w:asciiTheme="minorHAnsi" w:hAnsiTheme="minorHAnsi"/>
          <w:sz w:val="28"/>
          <w:szCs w:val="28"/>
          <w:lang w:val="pl-PL"/>
        </w:rPr>
      </w:pP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Papież Franciszek nominuje proboszcz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s. Józefa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Dąbrowskiego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biskupem pomocniczym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dla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diecezji</w:t>
      </w:r>
      <w:r w:rsidR="000D7C51"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London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. </w:t>
      </w:r>
    </w:p>
    <w:p w:rsidR="00EE5C67" w:rsidRPr="00D2318B" w:rsidRDefault="00C835B3">
      <w:pPr>
        <w:pStyle w:val="Standard"/>
        <w:rPr>
          <w:rFonts w:asciiTheme="minorHAnsi" w:hAnsiTheme="minorHAnsi"/>
          <w:sz w:val="28"/>
          <w:szCs w:val="28"/>
          <w:lang w:val="pl-PL"/>
        </w:rPr>
      </w:pP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Papież Franciszek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mianował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dziś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ks.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Józef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a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Dąbrowskiego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(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proboszcza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parafii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Najświętszej Maryi Panny 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London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przełożonego</w:t>
      </w:r>
      <w:r w:rsidR="000D7C51"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bCs/>
          <w:sz w:val="28"/>
          <w:szCs w:val="28"/>
          <w:lang w:val="pl-PL"/>
        </w:rPr>
        <w:t>Północnoamerykańskiej Wiceprowincji Zgroma</w:t>
      </w:r>
      <w:r w:rsidRPr="00D2318B">
        <w:rPr>
          <w:rStyle w:val="hps"/>
          <w:rFonts w:asciiTheme="minorHAnsi" w:hAnsiTheme="minorHAnsi"/>
          <w:bCs/>
          <w:sz w:val="28"/>
          <w:szCs w:val="28"/>
          <w:lang w:val="pl-PL"/>
        </w:rPr>
        <w:t>dzenia św. Michała Archanioła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)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iskupem pomocniczym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diecezji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London,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jednej z największych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diecezji anglojęzycznych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Kanadzie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="000D7C51"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p </w:t>
      </w:r>
      <w:r w:rsidRPr="00D2318B">
        <w:rPr>
          <w:rFonts w:asciiTheme="minorHAnsi" w:hAnsiTheme="minorHAnsi"/>
          <w:sz w:val="28"/>
          <w:szCs w:val="28"/>
          <w:lang w:val="pl-PL"/>
        </w:rPr>
        <w:t>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lekt Józef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Dąbrowski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– b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iografia</w:t>
      </w:r>
    </w:p>
    <w:p w:rsidR="00EE5C67" w:rsidRPr="00D2318B" w:rsidRDefault="00C835B3">
      <w:pPr>
        <w:pStyle w:val="Standard"/>
        <w:rPr>
          <w:rFonts w:asciiTheme="minorHAnsi" w:hAnsiTheme="minorHAnsi"/>
          <w:sz w:val="28"/>
          <w:szCs w:val="28"/>
          <w:lang w:val="pl-PL"/>
        </w:rPr>
      </w:pP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p </w:t>
      </w:r>
      <w:r w:rsidRPr="00D2318B">
        <w:rPr>
          <w:rFonts w:asciiTheme="minorHAnsi" w:hAnsiTheme="minorHAnsi"/>
          <w:sz w:val="28"/>
          <w:szCs w:val="28"/>
          <w:lang w:val="pl-PL"/>
        </w:rPr>
        <w:t>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lekt Józef Dąbrowski ma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50 la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t. Biegle posługuje się językiem angielskim, polskim i włoskim.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Zna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także język rosyjski, łaciński i hiszpański.</w:t>
      </w:r>
    </w:p>
    <w:p w:rsidR="00EE5C67" w:rsidRPr="00D2318B" w:rsidRDefault="00C835B3">
      <w:pPr>
        <w:pStyle w:val="Standard"/>
        <w:rPr>
          <w:rFonts w:asciiTheme="minorHAnsi" w:hAnsiTheme="minorHAnsi"/>
          <w:sz w:val="28"/>
          <w:szCs w:val="28"/>
          <w:lang w:val="pl-PL"/>
        </w:rPr>
      </w:pP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Urodził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się 17 lipca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1964 roku 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Polsce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jako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drugie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z pięciorga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dzieci C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zesławy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 L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udwik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D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orastał 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Wysokiej Strzyżowskiej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małej miejscowości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 południu Polski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</w:p>
    <w:p w:rsidR="00190CC3" w:rsidRPr="00D2318B" w:rsidRDefault="00C835B3">
      <w:pPr>
        <w:pStyle w:val="Standard"/>
        <w:rPr>
          <w:rFonts w:asciiTheme="minorHAnsi" w:hAnsiTheme="minorHAnsi"/>
          <w:sz w:val="28"/>
          <w:szCs w:val="28"/>
          <w:lang w:val="pl-PL"/>
        </w:rPr>
      </w:pPr>
      <w:r w:rsidRPr="00D2318B">
        <w:rPr>
          <w:rFonts w:asciiTheme="minorHAnsi" w:hAnsiTheme="minorHAnsi"/>
          <w:sz w:val="28"/>
          <w:szCs w:val="28"/>
          <w:lang w:val="pl-PL"/>
        </w:rPr>
        <w:t xml:space="preserve">Fundamenty powołania </w:t>
      </w:r>
      <w:r w:rsidRPr="00D2318B">
        <w:rPr>
          <w:rFonts w:asciiTheme="minorHAnsi" w:hAnsiTheme="minorHAnsi"/>
          <w:sz w:val="28"/>
          <w:szCs w:val="28"/>
          <w:lang w:val="pl-PL"/>
        </w:rPr>
        <w:t>ks.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Dąbrowskieg</w:t>
      </w:r>
      <w:r w:rsidR="000D7C51" w:rsidRPr="00D2318B">
        <w:rPr>
          <w:rFonts w:asciiTheme="minorHAnsi" w:hAnsiTheme="minorHAnsi"/>
          <w:sz w:val="28"/>
          <w:szCs w:val="28"/>
          <w:lang w:val="pl-PL"/>
        </w:rPr>
        <w:t>o kształtowały się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w jego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domu rodzinnym. Wychował się w bardzo religijnej </w:t>
      </w:r>
      <w:r w:rsidRPr="00D2318B">
        <w:rPr>
          <w:rFonts w:asciiTheme="minorHAnsi" w:hAnsiTheme="minorHAnsi"/>
          <w:sz w:val="28"/>
          <w:szCs w:val="28"/>
          <w:lang w:val="pl-PL"/>
        </w:rPr>
        <w:t>rodzinie, gdzie rodzice kładli nacisk na siłę modlitwy 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nie tylko nauczyli swoje dziec</w:t>
      </w:r>
      <w:r w:rsidRPr="00D2318B">
        <w:rPr>
          <w:rFonts w:asciiTheme="minorHAnsi" w:hAnsiTheme="minorHAnsi"/>
          <w:sz w:val="28"/>
          <w:szCs w:val="28"/>
          <w:lang w:val="pl-PL"/>
        </w:rPr>
        <w:t>i, jak mają się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modlić, ale sam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i </w:t>
      </w:r>
      <w:r w:rsidRPr="00D2318B">
        <w:rPr>
          <w:rFonts w:asciiTheme="minorHAnsi" w:hAnsiTheme="minorHAnsi"/>
          <w:sz w:val="28"/>
          <w:szCs w:val="28"/>
          <w:lang w:val="pl-PL"/>
        </w:rPr>
        <w:t>–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przez w</w:t>
      </w:r>
      <w:r w:rsidRPr="00D2318B">
        <w:rPr>
          <w:rFonts w:asciiTheme="minorHAnsi" w:hAnsiTheme="minorHAnsi"/>
          <w:sz w:val="28"/>
          <w:szCs w:val="28"/>
          <w:lang w:val="pl-PL"/>
        </w:rPr>
        <w:t>spólną modlitwę, pracę, poświęceni</w:t>
      </w:r>
      <w:r w:rsidRPr="00D2318B">
        <w:rPr>
          <w:rFonts w:asciiTheme="minorHAnsi" w:hAnsiTheme="minorHAnsi"/>
          <w:sz w:val="28"/>
          <w:szCs w:val="28"/>
          <w:lang w:val="pl-PL"/>
        </w:rPr>
        <w:t>e, ud</w:t>
      </w:r>
      <w:r w:rsidRPr="00D2318B">
        <w:rPr>
          <w:rFonts w:asciiTheme="minorHAnsi" w:hAnsiTheme="minorHAnsi"/>
          <w:sz w:val="28"/>
          <w:szCs w:val="28"/>
          <w:lang w:val="pl-PL"/>
        </w:rPr>
        <w:t>ział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w Eucharystii 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– </w:t>
      </w:r>
      <w:r w:rsidRPr="00D2318B">
        <w:rPr>
          <w:rFonts w:asciiTheme="minorHAnsi" w:hAnsiTheme="minorHAnsi"/>
          <w:sz w:val="28"/>
          <w:szCs w:val="28"/>
          <w:lang w:val="pl-PL"/>
        </w:rPr>
        <w:t>byli dla nich najlepszym przykładem.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Ks. Józef był bardzo pracowity, radosny i pobożny, oprócz nauki szkolnej sporo czasu poświęcał na pracę i modlitwę. Od najmłodszych lat jego pasją był sport.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t> 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Biskup nominat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dużą rolę w rozeznaniu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 początkach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powołania do kapłaństwa przypisuje swojemu wujkow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="00190CC3" w:rsidRPr="00D2318B">
        <w:rPr>
          <w:rStyle w:val="hps"/>
          <w:rFonts w:asciiTheme="minorHAnsi" w:hAnsiTheme="minorHAnsi"/>
          <w:sz w:val="28"/>
          <w:szCs w:val="28"/>
          <w:lang w:val="pl-PL"/>
        </w:rPr>
        <w:t>, księdzu Franciszkowi Podsiadle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, który był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racowi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tym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wier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nym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odd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anym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księ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dzem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. 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Z kolei </w:t>
      </w:r>
      <w:r w:rsidR="00190CC3" w:rsidRPr="00D2318B">
        <w:rPr>
          <w:rFonts w:asciiTheme="minorHAnsi" w:hAnsiTheme="minorHAnsi"/>
          <w:sz w:val="28"/>
          <w:szCs w:val="28"/>
          <w:lang w:val="pl-PL"/>
        </w:rPr>
        <w:t>ks. Zdzisław Kruczek,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michalicki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misjonarz,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z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ainteresował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ks.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Józefa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posługą dla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ludzi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ubogich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 pozostających na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marginesie społeczeństw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daleko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od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swojego polskiego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domu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 ukończeniu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szkoły średniej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prowadzonej przez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k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sięży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m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ichalitó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ks. Józef Dąbrowski p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ostanowił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wstąpić do Zgromadzenia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św. M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ichała Archanio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ła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.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Po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lastRenderedPageBreak/>
        <w:t>ukończeniu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nowicjatu i odbyciu rocznej praktyki w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Polsce, z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ostał wysłany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Włoch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aby kontynuować naukę 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w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nstytucie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Filozofii 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Teologii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św.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Piotra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w </w:t>
      </w:r>
      <w:r w:rsidR="00190CC3" w:rsidRPr="00D2318B">
        <w:rPr>
          <w:rStyle w:val="hps"/>
          <w:rFonts w:asciiTheme="minorHAnsi" w:hAnsiTheme="minorHAnsi"/>
          <w:sz w:val="28"/>
          <w:szCs w:val="28"/>
          <w:lang w:val="pl-PL"/>
        </w:rPr>
        <w:t>Viterbo</w:t>
      </w:r>
      <w:r w:rsidR="00190CC3" w:rsidRPr="00D2318B">
        <w:rPr>
          <w:rFonts w:asciiTheme="minorHAnsi" w:hAnsiTheme="minorHAnsi"/>
          <w:sz w:val="28"/>
          <w:szCs w:val="28"/>
          <w:lang w:val="pl-PL"/>
        </w:rPr>
        <w:t>, którą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90CC3" w:rsidRPr="00D2318B">
        <w:rPr>
          <w:rStyle w:val="hps"/>
          <w:rFonts w:asciiTheme="minorHAnsi" w:hAnsiTheme="minorHAnsi"/>
          <w:sz w:val="28"/>
          <w:szCs w:val="28"/>
          <w:lang w:val="pl-PL"/>
        </w:rPr>
        <w:t>uwieńczył tytułem magistra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</w:t>
      </w:r>
      <w:r w:rsidR="00190CC3" w:rsidRPr="00D2318B">
        <w:rPr>
          <w:rStyle w:val="hps"/>
          <w:rFonts w:asciiTheme="minorHAnsi" w:hAnsiTheme="minorHAnsi"/>
          <w:sz w:val="28"/>
          <w:szCs w:val="28"/>
          <w:lang w:val="pl-PL"/>
        </w:rPr>
        <w:t>przyznanym przez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90CC3" w:rsidRPr="00D2318B">
        <w:rPr>
          <w:rStyle w:val="hps"/>
          <w:rFonts w:asciiTheme="minorHAnsi" w:hAnsiTheme="minorHAnsi"/>
          <w:sz w:val="28"/>
          <w:szCs w:val="28"/>
          <w:lang w:val="pl-PL"/>
        </w:rPr>
        <w:t>Papieski Uniwersytet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św.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Anzelma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Rzymi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90CC3" w:rsidRPr="00D2318B">
        <w:rPr>
          <w:rFonts w:asciiTheme="minorHAnsi" w:hAnsiTheme="minorHAnsi"/>
          <w:bCs/>
          <w:sz w:val="28"/>
          <w:szCs w:val="28"/>
          <w:lang w:val="pl-PL"/>
        </w:rPr>
        <w:t xml:space="preserve">1991 </w:t>
      </w:r>
      <w:r w:rsidRPr="00D2318B">
        <w:rPr>
          <w:rFonts w:asciiTheme="minorHAnsi" w:hAnsiTheme="minorHAnsi"/>
          <w:sz w:val="28"/>
          <w:szCs w:val="28"/>
          <w:lang w:val="pl-PL"/>
        </w:rPr>
        <w:t>roku</w:t>
      </w:r>
      <w:r w:rsidR="00190CC3" w:rsidRPr="00D2318B">
        <w:rPr>
          <w:rFonts w:asciiTheme="minorHAnsi" w:hAnsiTheme="minorHAnsi"/>
          <w:sz w:val="28"/>
          <w:szCs w:val="28"/>
          <w:lang w:val="pl-PL"/>
        </w:rPr>
        <w:t>.</w:t>
      </w:r>
    </w:p>
    <w:p w:rsidR="00EE5C67" w:rsidRPr="00D2318B" w:rsidRDefault="00C835B3">
      <w:pPr>
        <w:pStyle w:val="Standard"/>
        <w:rPr>
          <w:rFonts w:asciiTheme="minorHAnsi" w:hAnsiTheme="minorHAnsi"/>
          <w:sz w:val="28"/>
          <w:szCs w:val="28"/>
          <w:lang w:val="pl-PL"/>
        </w:rPr>
      </w:pP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Biskup elekt, jeszcze jako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kleryk</w:t>
      </w:r>
      <w:r w:rsidRPr="00D2318B">
        <w:rPr>
          <w:rFonts w:asciiTheme="minorHAnsi" w:hAnsiTheme="minorHAnsi"/>
          <w:sz w:val="28"/>
          <w:szCs w:val="28"/>
          <w:lang w:val="pl-PL"/>
        </w:rPr>
        <w:t>,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miał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zaszczyt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kilka razy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służyć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do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Mszy świętych, które sprawował ówczesny papież Jan Paweł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II.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Później, już jako kapłan, celebrował z Ojcem Świętym Janem </w:t>
      </w:r>
      <w:r w:rsidRPr="00D2318B">
        <w:rPr>
          <w:rFonts w:asciiTheme="minorHAnsi" w:hAnsiTheme="minorHAnsi"/>
          <w:sz w:val="28"/>
          <w:szCs w:val="28"/>
          <w:lang w:val="pl-PL"/>
        </w:rPr>
        <w:t>Pawłem II Eucharystię i ta celebracja, a także spotkanie ze Świętym Papieżem, wywarły na nim ogromne wrażenie.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Ks. J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óze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f Dąbrowski przyjął święcenia kapłańskie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w Papieskim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Sanktuarium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Santa Maria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ad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Rupes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we Włoszec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h 4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maja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1991 roku.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Cztery dni późnie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j o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trzymał od przełożonego generalnego dekret przydzielający go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do </w:t>
      </w:r>
      <w:r w:rsidRPr="00D2318B">
        <w:rPr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spólnoty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Księży Michalitów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London w Kanadzie.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Swój pobyt w tym kraju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rozpoczął od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kursu języka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angielskiego, który odbył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Fanshawe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College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Ks. D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ąbrowsk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najpierw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ostał mianowany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wikariuszem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parafii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Matki Boskiej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Częstochowskiej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Londo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gdzie pracował od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1992 do 1993 roku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następnie został przeniesiony do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St. Michael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Leamingto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n. Tam posługiwał od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1993 do 1996 roku. Później przez rok (1996-1997) prac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ował w parafii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Piusa X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(obecnie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Świętej Rodziny</w:t>
      </w:r>
      <w:r w:rsidRPr="00D2318B">
        <w:rPr>
          <w:rFonts w:asciiTheme="minorHAnsi" w:hAnsiTheme="minorHAnsi"/>
          <w:sz w:val="28"/>
          <w:szCs w:val="28"/>
          <w:lang w:val="pl-PL"/>
        </w:rPr>
        <w:t>) w London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,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 od 1997 roku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w </w:t>
      </w:r>
      <w:r w:rsidR="00190CC3"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parafii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Najświętszej Marii Panny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w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London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1998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roku został mianowany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proboszczem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bCs/>
          <w:sz w:val="28"/>
          <w:szCs w:val="28"/>
          <w:lang w:val="pl-PL"/>
        </w:rPr>
        <w:t>tej parafii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gdzie </w:t>
      </w:r>
      <w:r w:rsidRPr="00D2318B">
        <w:rPr>
          <w:rFonts w:asciiTheme="minorHAnsi" w:hAnsiTheme="minorHAnsi"/>
          <w:sz w:val="28"/>
          <w:szCs w:val="28"/>
          <w:lang w:val="pl-PL"/>
        </w:rPr>
        <w:t>posługuje do dzisiaj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Ks. Józef Dąbrowski z ogromnym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zaangażowaniem i poświęceniem posługiwał we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wszystkich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parafiach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spólnocie K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sięży Michalitó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w. Jest również dobrze znany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w kanadyjskim środowisku kapłanów diecezjalnych,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bowiem pracował i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służył swoim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doświadczeniem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kilku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diecezjalnych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komisjach</w:t>
      </w:r>
      <w:r w:rsidRPr="00D2318B">
        <w:rPr>
          <w:rStyle w:val="atn"/>
          <w:rFonts w:asciiTheme="minorHAnsi" w:hAnsiTheme="minorHAnsi"/>
          <w:sz w:val="28"/>
          <w:szCs w:val="28"/>
          <w:lang w:val="pl-PL"/>
        </w:rPr>
        <w:t>, takich ja</w:t>
      </w:r>
      <w:r w:rsidRPr="00D2318B">
        <w:rPr>
          <w:rStyle w:val="atn"/>
          <w:rFonts w:asciiTheme="minorHAnsi" w:hAnsiTheme="minorHAnsi"/>
          <w:sz w:val="28"/>
          <w:szCs w:val="28"/>
          <w:lang w:val="pl-PL"/>
        </w:rPr>
        <w:t xml:space="preserve">k: 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>t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>he Ministry to Priests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>, the Council of Pries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>ts, the Cemetery Advisory Board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 xml:space="preserve"> 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>i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 xml:space="preserve"> the </w:t>
      </w:r>
      <w:r w:rsidR="00190CC3" w:rsidRPr="00D2318B">
        <w:rPr>
          <w:rFonts w:asciiTheme="minorHAnsi" w:hAnsiTheme="minorHAnsi" w:cs="Arial"/>
          <w:sz w:val="28"/>
          <w:szCs w:val="28"/>
          <w:lang w:val="pl-PL"/>
        </w:rPr>
        <w:t>Linguistic Communities.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16 czerwca 2013 roku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ks.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Dąbrowski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został mianowany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przełożonym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Północnoamerykańskiej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Wicep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rowincji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Zgromadzenia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św.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Michała Archanioła.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lastRenderedPageBreak/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p </w:t>
      </w:r>
      <w:r w:rsidRPr="00D2318B">
        <w:rPr>
          <w:rFonts w:asciiTheme="minorHAnsi" w:hAnsiTheme="minorHAnsi"/>
          <w:sz w:val="28"/>
          <w:szCs w:val="28"/>
          <w:lang w:val="pl-PL"/>
        </w:rPr>
        <w:t>e</w:t>
      </w:r>
      <w:r w:rsidRPr="00D2318B">
        <w:rPr>
          <w:rFonts w:asciiTheme="minorHAnsi" w:hAnsiTheme="minorHAnsi"/>
          <w:sz w:val="28"/>
          <w:szCs w:val="28"/>
          <w:lang w:val="pl-PL"/>
        </w:rPr>
        <w:t>lekt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 pasją uczy się języków obcych</w:t>
      </w:r>
      <w:r w:rsidRPr="00D2318B">
        <w:rPr>
          <w:rFonts w:asciiTheme="minorHAnsi" w:hAnsiTheme="minorHAnsi"/>
          <w:sz w:val="28"/>
          <w:szCs w:val="28"/>
          <w:lang w:val="pl-PL"/>
        </w:rPr>
        <w:t>, lubi p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odróże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grę na gitarze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.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Jego ulubione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sport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y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to: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siatkówka,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narciarstwo,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tenis,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piłka nożn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a.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J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est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wielkim fanem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drużyny piłkarskiej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AS Roma</w:t>
      </w:r>
      <w:r w:rsidRPr="00D2318B">
        <w:rPr>
          <w:rFonts w:asciiTheme="minorHAnsi" w:hAnsiTheme="minorHAnsi"/>
          <w:sz w:val="28"/>
          <w:szCs w:val="28"/>
          <w:lang w:val="pl-PL"/>
        </w:rPr>
        <w:t>!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Oświadczenie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biskup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a</w:t>
      </w:r>
      <w:r w:rsidRPr="00D2318B">
        <w:rPr>
          <w:rStyle w:val="atn"/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>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lekta Józefa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Dąbrowskiego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Chciałbym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wyrazić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Bogu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podziękowanie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za dar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wezwania mnie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służby Kościołowi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ludowi Bożemu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</w:t>
      </w:r>
      <w:r w:rsidRPr="00D2318B">
        <w:rPr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spólnocie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Księży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Michali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tó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moim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braciom kapłanom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Kiedy zostałem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wyświęcon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y na kapłana,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ok.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24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la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temu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nigdy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bym nie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przypuszczał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, że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pewnego dnia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zostanę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biskupem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Zostałem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powołany na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ten urząd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roku poświęconym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życiu konsekrowanemu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oraz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święto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św. </w:t>
      </w:r>
      <w:r w:rsidRPr="00D2318B">
        <w:rPr>
          <w:rFonts w:asciiTheme="minorHAnsi" w:hAnsiTheme="minorHAnsi"/>
          <w:sz w:val="28"/>
          <w:szCs w:val="28"/>
          <w:lang w:val="pl-PL"/>
        </w:rPr>
        <w:t>Jana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Bos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co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co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wydaje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się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prawdziwie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znakiem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opatrznościowym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Jestem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dumny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pracy z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naszych księży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diecezjalnyc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h, k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tórzy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pielęgnują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naszą wiarę katolicką,</w:t>
      </w:r>
      <w:r w:rsidR="0089034B">
        <w:rPr>
          <w:rFonts w:asciiTheme="minorHAnsi" w:hAnsiTheme="minorHAnsi"/>
          <w:sz w:val="28"/>
          <w:szCs w:val="28"/>
          <w:lang w:val="pl-PL"/>
        </w:rPr>
        <w:t xml:space="preserve"> </w:t>
      </w:r>
      <w:bookmarkStart w:id="0" w:name="_GoBack"/>
      <w:bookmarkEnd w:id="0"/>
      <w:r w:rsidRPr="00D2318B">
        <w:rPr>
          <w:rFonts w:asciiTheme="minorHAnsi" w:hAnsiTheme="minorHAnsi"/>
          <w:sz w:val="28"/>
          <w:szCs w:val="28"/>
          <w:lang w:val="pl-PL"/>
        </w:rPr>
        <w:t>ora</w:t>
      </w:r>
      <w:r w:rsidRPr="00D2318B">
        <w:rPr>
          <w:rFonts w:asciiTheme="minorHAnsi" w:hAnsiTheme="minorHAnsi"/>
          <w:sz w:val="28"/>
          <w:szCs w:val="28"/>
          <w:lang w:val="pl-PL"/>
        </w:rPr>
        <w:t>z z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powołań kapłańskich i zakonnych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naszej młodzieży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Modlę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się, aby Bóg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nadal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błogosławił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mnie, a także moją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posługę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udzielał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mi wiedzy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mądrości i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współczucia wymaganego, by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służyć ludziom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tej ogromnej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diecezji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London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Rozpoczynając ten nowy etap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moim życiu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nie mogę się już doczekać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pracy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razem z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naszym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biskupem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, aby służyć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wiernym naszej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diecezji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Pragnę wyra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zić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moją głęboką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wdzięczność naszemu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Ojcu Świętemu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Franciszkowi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naszemu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bpowi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Ronaldowi Piotrowi </w:t>
      </w:r>
      <w:r w:rsidR="00190CC3"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Fabbro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za zaufanie, jakim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mnie obdarzono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Fonts w:asciiTheme="minorHAnsi" w:hAnsiTheme="minorHAnsi"/>
          <w:sz w:val="28"/>
          <w:szCs w:val="28"/>
          <w:lang w:val="pl-PL"/>
        </w:rPr>
        <w:br/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Zacznę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ten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nowy czas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moim życiu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pewien, że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modlitwy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Ojca Świętego,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Fonts w:asciiTheme="minorHAnsi" w:hAnsiTheme="minorHAnsi"/>
          <w:sz w:val="28"/>
          <w:szCs w:val="28"/>
          <w:lang w:val="pl-PL"/>
        </w:rPr>
        <w:lastRenderedPageBreak/>
        <w:t>W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spólnoty Księży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Michalitów,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diecezji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rodzin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parafialnych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mojej rodziny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i przyjaciół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,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 xml:space="preserve">będą mi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nieustannie t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owarzyszyć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.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Bez świadomości tego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wsparcia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nie byłbym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w stanie zaakceptować</w:t>
      </w:r>
      <w:r w:rsidRPr="00D2318B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D2318B">
        <w:rPr>
          <w:rStyle w:val="hps"/>
          <w:rFonts w:asciiTheme="minorHAnsi" w:hAnsiTheme="minorHAnsi"/>
          <w:sz w:val="28"/>
          <w:szCs w:val="28"/>
          <w:lang w:val="pl-PL"/>
        </w:rPr>
        <w:t>tej odpowiedzialności</w:t>
      </w:r>
      <w:r w:rsidRPr="00D2318B">
        <w:rPr>
          <w:rFonts w:asciiTheme="minorHAnsi" w:hAnsiTheme="minorHAnsi"/>
          <w:sz w:val="28"/>
          <w:szCs w:val="28"/>
          <w:lang w:val="pl-PL"/>
        </w:rPr>
        <w:t>.</w:t>
      </w:r>
    </w:p>
    <w:p w:rsidR="00EE5C67" w:rsidRPr="00D2318B" w:rsidRDefault="00EE5C67">
      <w:pPr>
        <w:pStyle w:val="Standard"/>
        <w:rPr>
          <w:rFonts w:asciiTheme="minorHAnsi" w:hAnsiTheme="minorHAnsi"/>
          <w:sz w:val="28"/>
          <w:szCs w:val="28"/>
          <w:lang w:val="pl-PL"/>
        </w:rPr>
      </w:pPr>
    </w:p>
    <w:sectPr w:rsidR="00EE5C67" w:rsidRPr="00D2318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B3" w:rsidRDefault="00C835B3">
      <w:pPr>
        <w:spacing w:after="0" w:line="240" w:lineRule="auto"/>
      </w:pPr>
      <w:r>
        <w:separator/>
      </w:r>
    </w:p>
  </w:endnote>
  <w:endnote w:type="continuationSeparator" w:id="0">
    <w:p w:rsidR="00C835B3" w:rsidRDefault="00C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B3" w:rsidRDefault="00C835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35B3" w:rsidRDefault="00C83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5C67"/>
    <w:rsid w:val="000D7C51"/>
    <w:rsid w:val="00190CC3"/>
    <w:rsid w:val="0089034B"/>
    <w:rsid w:val="00A53ACC"/>
    <w:rsid w:val="00C835B3"/>
    <w:rsid w:val="00D2318B"/>
    <w:rsid w:val="00E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DAB9E-D39C-44B5-B197-5B029C0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en-CA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hps">
    <w:name w:val="hps"/>
    <w:basedOn w:val="DefaultParagraphFont"/>
  </w:style>
  <w:style w:type="character" w:customStyle="1" w:styleId="atn">
    <w:name w:val="at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Piotr Wojakiewicz</cp:lastModifiedBy>
  <cp:revision>3</cp:revision>
  <dcterms:created xsi:type="dcterms:W3CDTF">2015-01-30T23:36:00Z</dcterms:created>
  <dcterms:modified xsi:type="dcterms:W3CDTF">2015-01-30T23:39:00Z</dcterms:modified>
</cp:coreProperties>
</file>